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A34" w:rsidRDefault="00DC56E7">
      <w:r>
        <w:rPr>
          <w:b/>
          <w:noProof/>
          <w:sz w:val="40"/>
          <w:szCs w:val="40"/>
        </w:rPr>
        <w:drawing>
          <wp:inline distT="0" distB="0" distL="0" distR="0">
            <wp:extent cx="1724025" cy="457026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ogo_2C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723" cy="45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27BA">
        <w:rPr>
          <w:b/>
          <w:sz w:val="40"/>
          <w:szCs w:val="40"/>
        </w:rPr>
        <w:tab/>
      </w:r>
      <w:r w:rsidR="009927BA">
        <w:rPr>
          <w:b/>
          <w:sz w:val="40"/>
          <w:szCs w:val="40"/>
        </w:rPr>
        <w:tab/>
      </w:r>
      <w:r w:rsidR="009927BA">
        <w:rPr>
          <w:b/>
          <w:sz w:val="40"/>
          <w:szCs w:val="40"/>
        </w:rPr>
        <w:tab/>
      </w:r>
      <w:r w:rsidR="009927BA">
        <w:rPr>
          <w:b/>
          <w:sz w:val="40"/>
          <w:szCs w:val="40"/>
        </w:rPr>
        <w:tab/>
      </w:r>
      <w:r w:rsidR="009927BA">
        <w:rPr>
          <w:b/>
          <w:sz w:val="40"/>
          <w:szCs w:val="40"/>
        </w:rPr>
        <w:tab/>
      </w:r>
      <w:r w:rsidR="009927BA">
        <w:rPr>
          <w:b/>
          <w:sz w:val="40"/>
          <w:szCs w:val="40"/>
        </w:rPr>
        <w:tab/>
        <w:t>Lateral Resource Guide</w:t>
      </w:r>
    </w:p>
    <w:p w:rsidR="009927BA" w:rsidRPr="00DC56E7" w:rsidRDefault="009927BA">
      <w:pPr>
        <w:rPr>
          <w:sz w:val="24"/>
          <w:szCs w:val="24"/>
        </w:rPr>
      </w:pPr>
      <w:r w:rsidRPr="00DC56E7">
        <w:rPr>
          <w:sz w:val="24"/>
          <w:szCs w:val="24"/>
        </w:rPr>
        <w:t xml:space="preserve">Avon Lake </w:t>
      </w:r>
      <w:r w:rsidR="00DC56E7" w:rsidRPr="00DC56E7">
        <w:rPr>
          <w:sz w:val="24"/>
          <w:szCs w:val="24"/>
        </w:rPr>
        <w:t>Regional Water</w:t>
      </w:r>
      <w:r w:rsidRPr="00DC56E7">
        <w:rPr>
          <w:sz w:val="24"/>
          <w:szCs w:val="24"/>
        </w:rPr>
        <w:t xml:space="preserve"> is working hard to keep Lake Erie clean, but we need your help. Here’s the situation:</w:t>
      </w:r>
    </w:p>
    <w:p w:rsidR="00DC56E7" w:rsidRPr="00DC56E7" w:rsidRDefault="00DC56E7">
      <w:pPr>
        <w:rPr>
          <w:sz w:val="24"/>
          <w:szCs w:val="24"/>
        </w:rPr>
      </w:pPr>
      <w:r w:rsidRPr="00DC56E7">
        <w:rPr>
          <w:sz w:val="24"/>
          <w:szCs w:val="24"/>
        </w:rPr>
        <w:t>You likely have both your home’s dirty water and your clean water combining together into one pipe that takes your home’s water to the sewer under the street. By 2/1/18, you need to have those two types of water separated</w:t>
      </w:r>
      <w:r w:rsidR="006A3BBD">
        <w:rPr>
          <w:sz w:val="24"/>
          <w:szCs w:val="24"/>
        </w:rPr>
        <w:t xml:space="preserve"> to keep your home’s clean water from getting into the sanitary sewer under your street</w:t>
      </w:r>
      <w:bookmarkStart w:id="0" w:name="_GoBack"/>
      <w:bookmarkEnd w:id="0"/>
      <w:r w:rsidRPr="00DC56E7">
        <w:rPr>
          <w:sz w:val="24"/>
          <w:szCs w:val="24"/>
        </w:rPr>
        <w:t xml:space="preserve">. </w:t>
      </w:r>
    </w:p>
    <w:p w:rsidR="009927BA" w:rsidRPr="00DC56E7" w:rsidRDefault="00DC56E7" w:rsidP="009927BA">
      <w:pPr>
        <w:rPr>
          <w:sz w:val="24"/>
          <w:szCs w:val="24"/>
        </w:rPr>
      </w:pPr>
      <w:r w:rsidRPr="00DC56E7">
        <w:rPr>
          <w:sz w:val="24"/>
          <w:szCs w:val="24"/>
        </w:rPr>
        <w:t xml:space="preserve">Once we inspect, if you have work to do, you’ll likely have a choice to make. </w:t>
      </w:r>
      <w:r w:rsidR="009927BA" w:rsidRPr="00DC56E7">
        <w:rPr>
          <w:sz w:val="24"/>
          <w:szCs w:val="24"/>
        </w:rPr>
        <w:t xml:space="preserve">The two </w:t>
      </w:r>
      <w:r w:rsidRPr="00DC56E7">
        <w:rPr>
          <w:sz w:val="24"/>
          <w:szCs w:val="24"/>
        </w:rPr>
        <w:t xml:space="preserve">main </w:t>
      </w:r>
      <w:r w:rsidR="009927BA" w:rsidRPr="00DC56E7">
        <w:rPr>
          <w:sz w:val="24"/>
          <w:szCs w:val="24"/>
        </w:rPr>
        <w:t xml:space="preserve">options are </w:t>
      </w:r>
      <w:r w:rsidRPr="00DC56E7">
        <w:rPr>
          <w:sz w:val="24"/>
          <w:szCs w:val="24"/>
        </w:rPr>
        <w:t>(1) a gravity lateral and (2) a</w:t>
      </w:r>
      <w:r w:rsidR="009927BA" w:rsidRPr="00DC56E7">
        <w:rPr>
          <w:sz w:val="24"/>
          <w:szCs w:val="24"/>
        </w:rPr>
        <w:t xml:space="preserve"> sump pump </w:t>
      </w:r>
      <w:r w:rsidRPr="00DC56E7">
        <w:rPr>
          <w:sz w:val="24"/>
          <w:szCs w:val="24"/>
        </w:rPr>
        <w:t>powering your</w:t>
      </w:r>
      <w:r w:rsidR="009927BA" w:rsidRPr="00DC56E7">
        <w:rPr>
          <w:sz w:val="24"/>
          <w:szCs w:val="24"/>
        </w:rPr>
        <w:t xml:space="preserve"> storm lateral. Here’s a little more information on </w:t>
      </w:r>
      <w:r w:rsidR="0019705B" w:rsidRPr="00DC56E7">
        <w:rPr>
          <w:sz w:val="24"/>
          <w:szCs w:val="24"/>
        </w:rPr>
        <w:t>both options</w:t>
      </w:r>
      <w:r w:rsidR="009927BA" w:rsidRPr="00DC56E7">
        <w:rPr>
          <w:sz w:val="24"/>
          <w:szCs w:val="24"/>
        </w:rPr>
        <w:t>.</w:t>
      </w:r>
    </w:p>
    <w:p w:rsidR="009927BA" w:rsidRDefault="009927BA" w:rsidP="009927BA">
      <w:r>
        <w:rPr>
          <w:noProof/>
        </w:rPr>
        <w:t xml:space="preserve">    </w:t>
      </w:r>
      <w:r w:rsidR="00DC56E7" w:rsidRPr="00DC56E7">
        <w:rPr>
          <w:noProof/>
        </w:rPr>
        <w:drawing>
          <wp:inline distT="0" distB="0" distL="0" distR="0" wp14:anchorId="05D182BE" wp14:editId="51915CE8">
            <wp:extent cx="2562225" cy="1921669"/>
            <wp:effectExtent l="19050" t="19050" r="9525" b="215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2582" cy="19219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 w:rsidR="00DC56E7" w:rsidRPr="00DC56E7">
        <w:rPr>
          <w:noProof/>
        </w:rPr>
        <w:drawing>
          <wp:inline distT="0" distB="0" distL="0" distR="0" wp14:anchorId="7D49DD28" wp14:editId="15B64D6E">
            <wp:extent cx="2571750" cy="1928813"/>
            <wp:effectExtent l="19050" t="19050" r="19050" b="146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2109" cy="19290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927BA" w:rsidRPr="00DC56E7" w:rsidRDefault="009927BA">
      <w:pPr>
        <w:rPr>
          <w:sz w:val="24"/>
          <w:szCs w:val="24"/>
        </w:rPr>
      </w:pPr>
      <w:r w:rsidRPr="00DC56E7">
        <w:rPr>
          <w:sz w:val="24"/>
          <w:szCs w:val="24"/>
        </w:rPr>
        <w:t>Once you decide wh</w:t>
      </w:r>
      <w:r w:rsidR="0019705B" w:rsidRPr="00DC56E7">
        <w:rPr>
          <w:sz w:val="24"/>
          <w:szCs w:val="24"/>
        </w:rPr>
        <w:t>ich option is best for you, you are ready to get started. Here are some things to keep in mind as you start your project:</w:t>
      </w:r>
    </w:p>
    <w:p w:rsidR="0019705B" w:rsidRPr="00DC56E7" w:rsidRDefault="0019705B" w:rsidP="0019705B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DC56E7">
        <w:rPr>
          <w:sz w:val="24"/>
          <w:szCs w:val="24"/>
        </w:rPr>
        <w:t>Check avonlakewater.org or call our offices (440) 933-6226 to see which contractors are working with us.</w:t>
      </w:r>
    </w:p>
    <w:p w:rsidR="0019705B" w:rsidRPr="00DC56E7" w:rsidRDefault="0019705B" w:rsidP="0019705B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DC56E7">
        <w:rPr>
          <w:sz w:val="24"/>
          <w:szCs w:val="24"/>
        </w:rPr>
        <w:t>Contact your neighbors to join together and find a contractor who will give your group a good deal.</w:t>
      </w:r>
    </w:p>
    <w:p w:rsidR="0019705B" w:rsidRPr="00DC56E7" w:rsidRDefault="0019705B" w:rsidP="0019705B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DC56E7">
        <w:rPr>
          <w:sz w:val="24"/>
          <w:szCs w:val="24"/>
        </w:rPr>
        <w:t>Your contractor will need permits from us and possibly the City of Avon Lake (if it impacts your storm water drainage), but all permits will be free of charge.</w:t>
      </w:r>
    </w:p>
    <w:p w:rsidR="0019705B" w:rsidRPr="00DC56E7" w:rsidRDefault="0019705B" w:rsidP="0019705B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DC56E7">
        <w:rPr>
          <w:sz w:val="24"/>
          <w:szCs w:val="24"/>
        </w:rPr>
        <w:t>If your new lateral is ready before or when the new sewer line is complete, we will connect it for you for free.</w:t>
      </w:r>
    </w:p>
    <w:p w:rsidR="0019705B" w:rsidRPr="00DC56E7" w:rsidRDefault="0019705B" w:rsidP="0019705B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DC56E7">
        <w:rPr>
          <w:sz w:val="24"/>
          <w:szCs w:val="24"/>
        </w:rPr>
        <w:t>All wastewater laterals must be connected to the sanitary sewer no longer than one year after your sewer separation is complete.</w:t>
      </w:r>
    </w:p>
    <w:p w:rsidR="0019705B" w:rsidRPr="00DC56E7" w:rsidRDefault="0019705B" w:rsidP="0019705B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DC56E7">
        <w:rPr>
          <w:sz w:val="24"/>
          <w:szCs w:val="24"/>
        </w:rPr>
        <w:t xml:space="preserve">All homeowners will </w:t>
      </w:r>
      <w:r w:rsidR="00677487" w:rsidRPr="00DC56E7">
        <w:rPr>
          <w:sz w:val="24"/>
          <w:szCs w:val="24"/>
        </w:rPr>
        <w:t xml:space="preserve">begin receiving </w:t>
      </w:r>
      <w:r w:rsidRPr="00DC56E7">
        <w:rPr>
          <w:sz w:val="24"/>
          <w:szCs w:val="24"/>
        </w:rPr>
        <w:t>sewer bill rebates once they connect</w:t>
      </w:r>
      <w:r w:rsidR="00DC56E7" w:rsidRPr="00DC56E7">
        <w:rPr>
          <w:sz w:val="24"/>
          <w:szCs w:val="24"/>
        </w:rPr>
        <w:t xml:space="preserve"> both their laterals to their respective sewers</w:t>
      </w:r>
      <w:r w:rsidRPr="00DC56E7">
        <w:rPr>
          <w:sz w:val="24"/>
          <w:szCs w:val="24"/>
        </w:rPr>
        <w:t xml:space="preserve">. </w:t>
      </w:r>
    </w:p>
    <w:sectPr w:rsidR="0019705B" w:rsidRPr="00DC56E7" w:rsidSect="009927B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5E1714"/>
    <w:multiLevelType w:val="hybridMultilevel"/>
    <w:tmpl w:val="33584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D87AC8"/>
    <w:multiLevelType w:val="hybridMultilevel"/>
    <w:tmpl w:val="5A2EF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7BA"/>
    <w:rsid w:val="0019705B"/>
    <w:rsid w:val="00677487"/>
    <w:rsid w:val="006A3BBD"/>
    <w:rsid w:val="00853B10"/>
    <w:rsid w:val="009927BA"/>
    <w:rsid w:val="00DC56E7"/>
    <w:rsid w:val="00DF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2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7B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27B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2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7B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27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Elana West</dc:creator>
  <cp:lastModifiedBy>Elana West</cp:lastModifiedBy>
  <cp:revision>3</cp:revision>
  <cp:lastPrinted>2016-01-21T20:58:00Z</cp:lastPrinted>
  <dcterms:created xsi:type="dcterms:W3CDTF">2016-01-21T20:46:00Z</dcterms:created>
  <dcterms:modified xsi:type="dcterms:W3CDTF">2016-01-21T20:58:00Z</dcterms:modified>
</cp:coreProperties>
</file>